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24E" w:rsidRDefault="00B9324E" w:rsidP="00B932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57D">
        <w:rPr>
          <w:rFonts w:ascii="Times New Roman" w:hAnsi="Times New Roman" w:cs="Times New Roman"/>
          <w:b/>
          <w:sz w:val="28"/>
          <w:szCs w:val="28"/>
        </w:rPr>
        <w:t>О проведении объектовой антитеррористической тренировки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районе Кузьминки</w:t>
      </w:r>
    </w:p>
    <w:p w:rsidR="00B9324E" w:rsidRDefault="00B9324E" w:rsidP="00B9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57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рамках подготовки органов управления к действиям по минимизации последствий чрезвычайных ситуаций, в том числе террористического характера 9 июня 2022 года под руководством Аппарата Антитеррористической комиссии префектуры Юго-Восточного административного округа города Москвы на территории района Кузьминки проведена объектовая антитеррористическая тренировка.</w:t>
      </w:r>
    </w:p>
    <w:p w:rsidR="00B9324E" w:rsidRPr="003C457D" w:rsidRDefault="00B9324E" w:rsidP="00B9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57D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3C457D">
        <w:rPr>
          <w:rFonts w:ascii="Times New Roman" w:hAnsi="Times New Roman" w:cs="Times New Roman"/>
          <w:sz w:val="28"/>
          <w:szCs w:val="28"/>
        </w:rPr>
        <w:t xml:space="preserve"> тренировки</w:t>
      </w:r>
      <w:r>
        <w:rPr>
          <w:rFonts w:ascii="Times New Roman" w:hAnsi="Times New Roman" w:cs="Times New Roman"/>
          <w:sz w:val="28"/>
          <w:szCs w:val="28"/>
        </w:rPr>
        <w:t xml:space="preserve"> являлись</w:t>
      </w:r>
      <w:r w:rsidRPr="003C457D">
        <w:rPr>
          <w:rFonts w:ascii="Times New Roman" w:hAnsi="Times New Roman" w:cs="Times New Roman"/>
          <w:sz w:val="28"/>
          <w:szCs w:val="28"/>
        </w:rPr>
        <w:t>:</w:t>
      </w:r>
    </w:p>
    <w:p w:rsidR="00B9324E" w:rsidRPr="003C457D" w:rsidRDefault="00B9324E" w:rsidP="00B9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57D">
        <w:rPr>
          <w:rFonts w:ascii="Times New Roman" w:hAnsi="Times New Roman" w:cs="Times New Roman"/>
          <w:sz w:val="28"/>
          <w:szCs w:val="28"/>
        </w:rPr>
        <w:t>1. Совершенствова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3C457D">
        <w:rPr>
          <w:rFonts w:ascii="Times New Roman" w:hAnsi="Times New Roman" w:cs="Times New Roman"/>
          <w:sz w:val="28"/>
          <w:szCs w:val="28"/>
        </w:rPr>
        <w:t xml:space="preserve"> практически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C457D">
        <w:rPr>
          <w:rFonts w:ascii="Times New Roman" w:hAnsi="Times New Roman" w:cs="Times New Roman"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C457D">
        <w:rPr>
          <w:rFonts w:ascii="Times New Roman" w:hAnsi="Times New Roman" w:cs="Times New Roman"/>
          <w:sz w:val="28"/>
          <w:szCs w:val="28"/>
        </w:rPr>
        <w:t xml:space="preserve"> руководящего состава, сотрудников управы района </w:t>
      </w:r>
      <w:r>
        <w:rPr>
          <w:rFonts w:ascii="Times New Roman" w:hAnsi="Times New Roman" w:cs="Times New Roman"/>
          <w:sz w:val="28"/>
          <w:szCs w:val="28"/>
        </w:rPr>
        <w:t>Кузьминки</w:t>
      </w:r>
      <w:r w:rsidRPr="003C457D">
        <w:rPr>
          <w:rFonts w:ascii="Times New Roman" w:hAnsi="Times New Roman" w:cs="Times New Roman"/>
          <w:sz w:val="28"/>
          <w:szCs w:val="28"/>
        </w:rPr>
        <w:t xml:space="preserve"> и ГБУ «</w:t>
      </w:r>
      <w:proofErr w:type="spellStart"/>
      <w:r w:rsidRPr="003C457D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Pr="003C457D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Кузьминки</w:t>
      </w:r>
      <w:r w:rsidRPr="003C457D">
        <w:rPr>
          <w:rFonts w:ascii="Times New Roman" w:hAnsi="Times New Roman" w:cs="Times New Roman"/>
          <w:sz w:val="28"/>
          <w:szCs w:val="28"/>
        </w:rPr>
        <w:t xml:space="preserve">» по действиям при установлении уровней террористической опасности, предусмотренных Указом Президента Российской Федерации от 14.06.2012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C457D">
        <w:rPr>
          <w:rFonts w:ascii="Times New Roman" w:hAnsi="Times New Roman" w:cs="Times New Roman"/>
          <w:sz w:val="28"/>
          <w:szCs w:val="28"/>
        </w:rPr>
        <w:t xml:space="preserve">№ 851 «О порядке установления уровней террористической опасности, предусматривающих принятие дополнительных мер по обеспечению безопасности личности, общества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457D">
        <w:rPr>
          <w:rFonts w:ascii="Times New Roman" w:hAnsi="Times New Roman" w:cs="Times New Roman"/>
          <w:sz w:val="28"/>
          <w:szCs w:val="28"/>
        </w:rPr>
        <w:t>и государства».</w:t>
      </w:r>
    </w:p>
    <w:p w:rsidR="00B9324E" w:rsidRPr="003C457D" w:rsidRDefault="00B9324E" w:rsidP="00B932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57D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Pr="003C457D">
        <w:rPr>
          <w:rFonts w:ascii="Times New Roman" w:hAnsi="Times New Roman" w:cs="Times New Roman"/>
          <w:sz w:val="28"/>
          <w:szCs w:val="28"/>
        </w:rPr>
        <w:t xml:space="preserve"> взаимодействия между органами исполнительной власти города Москвы, организациями и территориальными органами федеральных органов исполнительной власти города Москвы при ликвидации последствий чрезвычайных ситуаций.</w:t>
      </w:r>
    </w:p>
    <w:p w:rsidR="00B9324E" w:rsidRDefault="00B9324E" w:rsidP="00B9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57D">
        <w:rPr>
          <w:rFonts w:ascii="Times New Roman" w:hAnsi="Times New Roman" w:cs="Times New Roman"/>
          <w:sz w:val="28"/>
          <w:szCs w:val="28"/>
        </w:rPr>
        <w:t>3. Провер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3C457D">
        <w:rPr>
          <w:rFonts w:ascii="Times New Roman" w:hAnsi="Times New Roman" w:cs="Times New Roman"/>
          <w:sz w:val="28"/>
          <w:szCs w:val="28"/>
        </w:rPr>
        <w:t xml:space="preserve"> готовност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C457D">
        <w:rPr>
          <w:rFonts w:ascii="Times New Roman" w:hAnsi="Times New Roman" w:cs="Times New Roman"/>
          <w:sz w:val="28"/>
          <w:szCs w:val="28"/>
        </w:rPr>
        <w:t xml:space="preserve"> к действиям по предназначению сил и средств, привлекаемых в состав функцио</w:t>
      </w:r>
      <w:r>
        <w:rPr>
          <w:rFonts w:ascii="Times New Roman" w:hAnsi="Times New Roman" w:cs="Times New Roman"/>
          <w:sz w:val="28"/>
          <w:szCs w:val="28"/>
        </w:rPr>
        <w:t>нальной группы эвакуации управы</w:t>
      </w:r>
      <w:r w:rsidRPr="003C457D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Кузьминки</w:t>
      </w:r>
      <w:r w:rsidRPr="003C45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324E" w:rsidRDefault="00B9324E" w:rsidP="00B9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проведения тренировки сотрудники управы района и ГБУ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Кузьминки</w:t>
      </w:r>
      <w:r>
        <w:rPr>
          <w:rFonts w:ascii="Times New Roman" w:hAnsi="Times New Roman" w:cs="Times New Roman"/>
          <w:sz w:val="28"/>
          <w:szCs w:val="28"/>
        </w:rPr>
        <w:t xml:space="preserve">», совместно с ОМВД по району </w:t>
      </w:r>
      <w:r>
        <w:rPr>
          <w:rFonts w:ascii="Times New Roman" w:hAnsi="Times New Roman" w:cs="Times New Roman"/>
          <w:sz w:val="28"/>
          <w:szCs w:val="28"/>
        </w:rPr>
        <w:t>Кузьминки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4E78">
        <w:rPr>
          <w:rFonts w:ascii="Times New Roman" w:hAnsi="Times New Roman" w:cs="Times New Roman"/>
          <w:sz w:val="28"/>
          <w:szCs w:val="28"/>
        </w:rPr>
        <w:t>организова</w:t>
      </w:r>
      <w:r>
        <w:rPr>
          <w:rFonts w:ascii="Times New Roman" w:hAnsi="Times New Roman" w:cs="Times New Roman"/>
          <w:sz w:val="28"/>
          <w:szCs w:val="28"/>
        </w:rPr>
        <w:t xml:space="preserve">ли и провели </w:t>
      </w:r>
      <w:r w:rsidRPr="003F4E78">
        <w:rPr>
          <w:rFonts w:ascii="Times New Roman" w:hAnsi="Times New Roman" w:cs="Times New Roman"/>
          <w:sz w:val="28"/>
          <w:szCs w:val="28"/>
        </w:rPr>
        <w:t>эвакуацию (условно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тренировке</w:t>
      </w:r>
      <w:r w:rsidRPr="003F4E78">
        <w:rPr>
          <w:rFonts w:ascii="Times New Roman" w:hAnsi="Times New Roman" w:cs="Times New Roman"/>
          <w:sz w:val="28"/>
          <w:szCs w:val="28"/>
        </w:rPr>
        <w:t xml:space="preserve">) жильцов </w:t>
      </w:r>
      <w:r>
        <w:rPr>
          <w:rFonts w:ascii="Times New Roman" w:hAnsi="Times New Roman" w:cs="Times New Roman"/>
          <w:sz w:val="28"/>
          <w:szCs w:val="28"/>
        </w:rPr>
        <w:t xml:space="preserve">одного   многоквартирного </w:t>
      </w:r>
      <w:r w:rsidRPr="003F4E78">
        <w:rPr>
          <w:rFonts w:ascii="Times New Roman" w:hAnsi="Times New Roman" w:cs="Times New Roman"/>
          <w:sz w:val="28"/>
          <w:szCs w:val="28"/>
        </w:rPr>
        <w:t xml:space="preserve">дома, расположенного </w:t>
      </w:r>
      <w:r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 прилегающей к месту захвата заложников территории.</w:t>
      </w:r>
    </w:p>
    <w:p w:rsidR="00B9324E" w:rsidRDefault="00B9324E" w:rsidP="00B932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оценке штаба руководства цели, поставленные на тренировку, достигнуты. Вопросы</w:t>
      </w:r>
      <w:r w:rsidRPr="00031D9F">
        <w:rPr>
          <w:rFonts w:ascii="Times New Roman" w:hAnsi="Times New Roman" w:cs="Times New Roman"/>
          <w:sz w:val="28"/>
          <w:szCs w:val="28"/>
        </w:rPr>
        <w:t xml:space="preserve"> </w:t>
      </w:r>
      <w:r w:rsidRPr="003C457D">
        <w:rPr>
          <w:rFonts w:ascii="Times New Roman" w:hAnsi="Times New Roman" w:cs="Times New Roman"/>
          <w:sz w:val="28"/>
          <w:szCs w:val="28"/>
        </w:rPr>
        <w:t>взаимодействия между органами испо</w:t>
      </w:r>
      <w:r>
        <w:rPr>
          <w:rFonts w:ascii="Times New Roman" w:hAnsi="Times New Roman" w:cs="Times New Roman"/>
          <w:sz w:val="28"/>
          <w:szCs w:val="28"/>
        </w:rPr>
        <w:t>лнительной власти города Москвы</w:t>
      </w:r>
      <w:r w:rsidRPr="003C457D">
        <w:rPr>
          <w:rFonts w:ascii="Times New Roman" w:hAnsi="Times New Roman" w:cs="Times New Roman"/>
          <w:sz w:val="28"/>
          <w:szCs w:val="28"/>
        </w:rPr>
        <w:t xml:space="preserve"> и территориальными органами федеральных органов исполнительной власти города Москвы при ликвидации последствий чрезвычайн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457D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>и отработаны в полном объеме</w:t>
      </w:r>
      <w:r w:rsidRPr="003C457D">
        <w:rPr>
          <w:rFonts w:ascii="Times New Roman" w:hAnsi="Times New Roman" w:cs="Times New Roman"/>
          <w:sz w:val="28"/>
          <w:szCs w:val="28"/>
        </w:rPr>
        <w:t>.</w:t>
      </w:r>
    </w:p>
    <w:p w:rsidR="00B9324E" w:rsidRPr="00151FB6" w:rsidRDefault="00B9324E" w:rsidP="00B9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D99" w:rsidRDefault="00BB7D99"/>
    <w:p w:rsidR="00BB7D99" w:rsidRDefault="00BB7D99">
      <w:r w:rsidRPr="00BB7D99">
        <w:rPr>
          <w:noProof/>
          <w:lang w:eastAsia="ru-RU"/>
        </w:rPr>
        <w:lastRenderedPageBreak/>
        <w:drawing>
          <wp:inline distT="0" distB="0" distL="0" distR="0" wp14:anchorId="590E87B7" wp14:editId="1D795BF6">
            <wp:extent cx="6480175" cy="3645535"/>
            <wp:effectExtent l="0" t="0" r="0" b="0"/>
            <wp:docPr id="10" name="Рисунок 10" descr="C:\Users\volodinaa\Downloads\DSC02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olodinaa\Downloads\DSC028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drawing>
          <wp:inline distT="0" distB="0" distL="0" distR="0" wp14:anchorId="2946B2B2" wp14:editId="18421EE6">
            <wp:extent cx="6480175" cy="3645535"/>
            <wp:effectExtent l="0" t="0" r="0" b="0"/>
            <wp:docPr id="12" name="Рисунок 12" descr="C:\Users\volodinaa\Downloads\DSC02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olodinaa\Downloads\DSC028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lastRenderedPageBreak/>
        <w:drawing>
          <wp:inline distT="0" distB="0" distL="0" distR="0" wp14:anchorId="04A25679" wp14:editId="62DC1B4C">
            <wp:extent cx="6480175" cy="3645535"/>
            <wp:effectExtent l="0" t="0" r="0" b="0"/>
            <wp:docPr id="13" name="Рисунок 13" descr="C:\Users\volodinaa\Downloads\DSC0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lodinaa\Downloads\DSC02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drawing>
          <wp:inline distT="0" distB="0" distL="0" distR="0">
            <wp:extent cx="6480175" cy="3645591"/>
            <wp:effectExtent l="0" t="0" r="0" b="0"/>
            <wp:docPr id="1" name="Рисунок 1" descr="C:\Users\volodinaa\Downloads\DSC02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lodinaa\Downloads\DSC028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/>
    <w:p w:rsidR="00BB7D99" w:rsidRDefault="00BB7D99">
      <w:r w:rsidRPr="00BB7D99">
        <w:rPr>
          <w:noProof/>
          <w:lang w:eastAsia="ru-RU"/>
        </w:rPr>
        <w:lastRenderedPageBreak/>
        <w:drawing>
          <wp:inline distT="0" distB="0" distL="0" distR="0">
            <wp:extent cx="6480175" cy="3645591"/>
            <wp:effectExtent l="0" t="0" r="0" b="0"/>
            <wp:docPr id="3" name="Рисунок 3" descr="C:\Users\volodinaa\Downloads\DSC0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lodinaa\Downloads\DSC02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drawing>
          <wp:inline distT="0" distB="0" distL="0" distR="0">
            <wp:extent cx="6480175" cy="3645591"/>
            <wp:effectExtent l="0" t="0" r="0" b="0"/>
            <wp:docPr id="4" name="Рисунок 4" descr="C:\Users\volodinaa\Downloads\DSC02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olodinaa\Downloads\DSC028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lastRenderedPageBreak/>
        <w:drawing>
          <wp:inline distT="0" distB="0" distL="0" distR="0">
            <wp:extent cx="6480175" cy="3645591"/>
            <wp:effectExtent l="0" t="0" r="0" b="0"/>
            <wp:docPr id="5" name="Рисунок 5" descr="C:\Users\volodinaa\Downloads\DSC02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olodinaa\Downloads\DSC028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drawing>
          <wp:inline distT="0" distB="0" distL="0" distR="0">
            <wp:extent cx="6480175" cy="3645591"/>
            <wp:effectExtent l="0" t="0" r="0" b="0"/>
            <wp:docPr id="6" name="Рисунок 6" descr="C:\Users\volodinaa\Downloads\DSC02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olodinaa\Downloads\DSC028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lastRenderedPageBreak/>
        <w:drawing>
          <wp:inline distT="0" distB="0" distL="0" distR="0">
            <wp:extent cx="6480175" cy="3645591"/>
            <wp:effectExtent l="0" t="0" r="0" b="0"/>
            <wp:docPr id="7" name="Рисунок 7" descr="C:\Users\volodinaa\Downloads\DSC02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olodinaa\Downloads\DSC0287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drawing>
          <wp:inline distT="0" distB="0" distL="0" distR="0">
            <wp:extent cx="6480175" cy="3645591"/>
            <wp:effectExtent l="0" t="0" r="0" b="0"/>
            <wp:docPr id="8" name="Рисунок 8" descr="C:\Users\volodinaa\Downloads\DSC02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olodinaa\Downloads\DSC028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/>
    <w:p w:rsidR="00BB7D99" w:rsidRDefault="00BB7D99"/>
    <w:p w:rsidR="00BB7D99" w:rsidRDefault="00BB7D99">
      <w:pPr>
        <w:rPr>
          <w:noProof/>
          <w:lang w:eastAsia="ru-RU"/>
        </w:rPr>
      </w:pPr>
    </w:p>
    <w:p w:rsidR="00BB7D99" w:rsidRDefault="00BB7D99">
      <w:r w:rsidRPr="00BB7D99">
        <w:rPr>
          <w:noProof/>
          <w:lang w:eastAsia="ru-RU"/>
        </w:rPr>
        <w:lastRenderedPageBreak/>
        <w:drawing>
          <wp:inline distT="0" distB="0" distL="0" distR="0">
            <wp:extent cx="6480175" cy="3645591"/>
            <wp:effectExtent l="0" t="0" r="0" b="0"/>
            <wp:docPr id="11" name="Рисунок 11" descr="C:\Users\volodinaa\Downloads\DSC02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olodinaa\Downloads\DSC0289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D99" w:rsidRDefault="00BB7D99">
      <w:r w:rsidRPr="00BB7D99">
        <w:rPr>
          <w:noProof/>
          <w:lang w:eastAsia="ru-RU"/>
        </w:rPr>
        <w:drawing>
          <wp:inline distT="0" distB="0" distL="0" distR="0" wp14:anchorId="46723A0F" wp14:editId="272A2B11">
            <wp:extent cx="6480175" cy="3645535"/>
            <wp:effectExtent l="0" t="0" r="0" b="0"/>
            <wp:docPr id="2" name="Рисунок 2" descr="C:\Users\volodinaa\Downloads\DSC0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lodinaa\Downloads\DSC029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7D99" w:rsidSect="00BB7D9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55"/>
    <w:rsid w:val="002C09A6"/>
    <w:rsid w:val="006D3155"/>
    <w:rsid w:val="00B9324E"/>
    <w:rsid w:val="00BB7D99"/>
    <w:rsid w:val="00C7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5941"/>
  <w15:chartTrackingRefBased/>
  <w15:docId w15:val="{F2F8135B-EC74-4E40-89C3-6578BBFD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B9324E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4</cp:revision>
  <dcterms:created xsi:type="dcterms:W3CDTF">2022-06-09T10:52:00Z</dcterms:created>
  <dcterms:modified xsi:type="dcterms:W3CDTF">2022-06-10T12:37:00Z</dcterms:modified>
</cp:coreProperties>
</file>